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6791F" w14:textId="498E33A4" w:rsidR="00BA00AB" w:rsidRDefault="0038673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GODARD</w:t>
      </w:r>
      <w:r>
        <w:rPr>
          <w:rFonts w:cs="Times New Roman"/>
          <w:szCs w:val="24"/>
        </w:rPr>
        <w:t xml:space="preserve">        (fl.1398)</w:t>
      </w:r>
    </w:p>
    <w:p w14:paraId="6F600187" w14:textId="09AA357C" w:rsidR="00386730" w:rsidRDefault="0038673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Goldsmith.</w:t>
      </w:r>
    </w:p>
    <w:p w14:paraId="61D28E9E" w14:textId="65B6228E" w:rsidR="00386730" w:rsidRDefault="00386730" w:rsidP="009139A6">
      <w:pPr>
        <w:pStyle w:val="NoSpacing"/>
        <w:rPr>
          <w:rFonts w:cs="Times New Roman"/>
          <w:szCs w:val="24"/>
        </w:rPr>
      </w:pPr>
    </w:p>
    <w:p w14:paraId="175895A7" w14:textId="3C71E902" w:rsidR="00386730" w:rsidRDefault="00386730" w:rsidP="009139A6">
      <w:pPr>
        <w:pStyle w:val="NoSpacing"/>
        <w:rPr>
          <w:rFonts w:cs="Times New Roman"/>
          <w:szCs w:val="24"/>
        </w:rPr>
      </w:pPr>
    </w:p>
    <w:p w14:paraId="7904B42F" w14:textId="337AFE1B" w:rsidR="00386730" w:rsidRDefault="0038673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Brother of Martin Godard, cutler(q.v.).</w:t>
      </w:r>
    </w:p>
    <w:p w14:paraId="2B2DCA32" w14:textId="77777777" w:rsidR="00386730" w:rsidRDefault="00386730" w:rsidP="0038673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(“History of the Cutlers’ Company of London and of the Minor Cutlery Crafts, With</w:t>
      </w:r>
    </w:p>
    <w:p w14:paraId="16B2B789" w14:textId="77777777" w:rsidR="00386730" w:rsidRDefault="00386730" w:rsidP="0038673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Biographical Notices of Early London Cutlers” by Charles Welch vol.I published by</w:t>
      </w:r>
    </w:p>
    <w:p w14:paraId="10731D0A" w14:textId="26C1F7BA" w:rsidR="00386730" w:rsidRDefault="00386730" w:rsidP="0038673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the Cutlers’ Company 1916 p.</w:t>
      </w:r>
      <w:r>
        <w:rPr>
          <w:rFonts w:eastAsia="Times New Roman" w:cs="Times New Roman"/>
          <w:szCs w:val="24"/>
        </w:rPr>
        <w:t>186)</w:t>
      </w:r>
    </w:p>
    <w:p w14:paraId="7A496379" w14:textId="7F435EC8" w:rsidR="00386730" w:rsidRDefault="00386730" w:rsidP="0038673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= 1 Cecilia. She 2 = William Sudbury, draper(q.v.).    (ibid.)</w:t>
      </w:r>
    </w:p>
    <w:p w14:paraId="56980A07" w14:textId="7FB706E7" w:rsidR="00386730" w:rsidRDefault="00386730" w:rsidP="0038673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Daughters:   Katherine and Anne.   (ibid.)</w:t>
      </w:r>
    </w:p>
    <w:p w14:paraId="64957516" w14:textId="54B9BAD6" w:rsidR="00386730" w:rsidRDefault="00386730" w:rsidP="00386730">
      <w:pPr>
        <w:pStyle w:val="NoSpacing"/>
        <w:rPr>
          <w:rFonts w:eastAsia="Times New Roman" w:cs="Times New Roman"/>
          <w:szCs w:val="24"/>
        </w:rPr>
      </w:pPr>
    </w:p>
    <w:p w14:paraId="74418885" w14:textId="111F3BEC" w:rsidR="00386730" w:rsidRDefault="00386730" w:rsidP="00386730">
      <w:pPr>
        <w:pStyle w:val="NoSpacing"/>
        <w:rPr>
          <w:rFonts w:eastAsia="Times New Roman" w:cs="Times New Roman"/>
          <w:szCs w:val="24"/>
        </w:rPr>
      </w:pPr>
    </w:p>
    <w:p w14:paraId="764A8BE5" w14:textId="49F3B3C1" w:rsidR="00386730" w:rsidRDefault="00386730" w:rsidP="0038673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  <w:t>1398</w:t>
      </w:r>
      <w:r>
        <w:rPr>
          <w:rFonts w:eastAsia="Times New Roman" w:cs="Times New Roman"/>
          <w:szCs w:val="24"/>
        </w:rPr>
        <w:tab/>
        <w:t>He appointed Martin as one of his executors.   (ibid.)</w:t>
      </w:r>
    </w:p>
    <w:p w14:paraId="2543E070" w14:textId="3805DCB0" w:rsidR="00386730" w:rsidRDefault="00386730" w:rsidP="00386730">
      <w:pPr>
        <w:pStyle w:val="NoSpacing"/>
        <w:rPr>
          <w:rFonts w:eastAsia="Times New Roman" w:cs="Times New Roman"/>
          <w:szCs w:val="24"/>
        </w:rPr>
      </w:pPr>
    </w:p>
    <w:p w14:paraId="53F02806" w14:textId="3F3C5116" w:rsidR="00386730" w:rsidRDefault="00386730" w:rsidP="00386730">
      <w:pPr>
        <w:pStyle w:val="NoSpacing"/>
        <w:rPr>
          <w:rFonts w:eastAsia="Times New Roman" w:cs="Times New Roman"/>
          <w:szCs w:val="24"/>
        </w:rPr>
      </w:pPr>
    </w:p>
    <w:p w14:paraId="07FF89D8" w14:textId="384E7F6E" w:rsidR="00386730" w:rsidRPr="00386730" w:rsidRDefault="00386730" w:rsidP="00386730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18 November 2022</w:t>
      </w:r>
    </w:p>
    <w:sectPr w:rsidR="00386730" w:rsidRPr="003867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2D11D" w14:textId="77777777" w:rsidR="00386730" w:rsidRDefault="00386730" w:rsidP="009139A6">
      <w:r>
        <w:separator/>
      </w:r>
    </w:p>
  </w:endnote>
  <w:endnote w:type="continuationSeparator" w:id="0">
    <w:p w14:paraId="25447040" w14:textId="77777777" w:rsidR="00386730" w:rsidRDefault="003867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05B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CF79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494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19478" w14:textId="77777777" w:rsidR="00386730" w:rsidRDefault="00386730" w:rsidP="009139A6">
      <w:r>
        <w:separator/>
      </w:r>
    </w:p>
  </w:footnote>
  <w:footnote w:type="continuationSeparator" w:id="0">
    <w:p w14:paraId="0C189835" w14:textId="77777777" w:rsidR="00386730" w:rsidRDefault="003867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201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095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DD9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730"/>
    <w:rsid w:val="000666E0"/>
    <w:rsid w:val="002510B7"/>
    <w:rsid w:val="0038673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6CC9"/>
  <w15:chartTrackingRefBased/>
  <w15:docId w15:val="{5313AC64-2FB0-4F5A-AC52-2D4AFE871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2022-11-18T09:05:00Z</dcterms:created>
  <dcterms:modified xsi:type="dcterms:W3CDTF">2022-11-18T09:13:00Z</dcterms:modified>
</cp:coreProperties>
</file>